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55" w:rsidRDefault="00EB5655" w:rsidP="001416A3">
      <w:pPr>
        <w:jc w:val="center"/>
        <w:rPr>
          <w:rFonts w:ascii="Times New Roman" w:hAnsi="Times New Roman" w:cs="Times New Roman"/>
          <w:b/>
          <w:sz w:val="28"/>
          <w:szCs w:val="28"/>
          <w:lang w:val="kk-KZ"/>
        </w:rPr>
      </w:pPr>
      <w:r w:rsidRPr="001416A3">
        <w:rPr>
          <w:rFonts w:ascii="Times New Roman" w:hAnsi="Times New Roman" w:cs="Times New Roman"/>
          <w:b/>
          <w:sz w:val="28"/>
          <w:szCs w:val="28"/>
        </w:rPr>
        <w:t xml:space="preserve">2021 </w:t>
      </w:r>
      <w:proofErr w:type="gramStart"/>
      <w:r w:rsidRPr="001416A3">
        <w:rPr>
          <w:rFonts w:ascii="Times New Roman" w:hAnsi="Times New Roman" w:cs="Times New Roman"/>
          <w:b/>
          <w:sz w:val="28"/>
          <w:szCs w:val="28"/>
        </w:rPr>
        <w:t>жыл</w:t>
      </w:r>
      <w:proofErr w:type="gramEnd"/>
      <w:r w:rsidRPr="001416A3">
        <w:rPr>
          <w:rFonts w:ascii="Times New Roman" w:hAnsi="Times New Roman" w:cs="Times New Roman"/>
          <w:b/>
          <w:sz w:val="28"/>
          <w:szCs w:val="28"/>
        </w:rPr>
        <w:t xml:space="preserve">ға арналған </w:t>
      </w:r>
      <w:proofErr w:type="spellStart"/>
      <w:r w:rsidRPr="001416A3">
        <w:rPr>
          <w:rFonts w:ascii="Times New Roman" w:hAnsi="Times New Roman" w:cs="Times New Roman"/>
          <w:b/>
          <w:sz w:val="28"/>
          <w:szCs w:val="28"/>
        </w:rPr>
        <w:t>мемлекеттік</w:t>
      </w:r>
      <w:proofErr w:type="spellEnd"/>
      <w:r w:rsidRPr="001416A3">
        <w:rPr>
          <w:rFonts w:ascii="Times New Roman" w:hAnsi="Times New Roman" w:cs="Times New Roman"/>
          <w:b/>
          <w:sz w:val="28"/>
          <w:szCs w:val="28"/>
        </w:rPr>
        <w:t xml:space="preserve"> қызметтер көрсету мәселелері жөніндегі қызмет </w:t>
      </w:r>
      <w:proofErr w:type="spellStart"/>
      <w:r w:rsidRPr="001416A3">
        <w:rPr>
          <w:rFonts w:ascii="Times New Roman" w:hAnsi="Times New Roman" w:cs="Times New Roman"/>
          <w:b/>
          <w:sz w:val="28"/>
          <w:szCs w:val="28"/>
        </w:rPr>
        <w:t>туралы</w:t>
      </w:r>
      <w:proofErr w:type="spellEnd"/>
      <w:r w:rsidRPr="001416A3">
        <w:rPr>
          <w:rFonts w:ascii="Times New Roman" w:hAnsi="Times New Roman" w:cs="Times New Roman"/>
          <w:b/>
          <w:sz w:val="28"/>
          <w:szCs w:val="28"/>
        </w:rPr>
        <w:t xml:space="preserve"> </w:t>
      </w:r>
      <w:proofErr w:type="spellStart"/>
      <w:r w:rsidRPr="001416A3">
        <w:rPr>
          <w:rFonts w:ascii="Times New Roman" w:hAnsi="Times New Roman" w:cs="Times New Roman"/>
          <w:b/>
          <w:sz w:val="28"/>
          <w:szCs w:val="28"/>
        </w:rPr>
        <w:t>есеп</w:t>
      </w:r>
      <w:proofErr w:type="spellEnd"/>
    </w:p>
    <w:p w:rsidR="001416A3" w:rsidRPr="001416A3" w:rsidRDefault="001416A3" w:rsidP="001416A3">
      <w:pPr>
        <w:jc w:val="center"/>
        <w:rPr>
          <w:rFonts w:ascii="Times New Roman" w:hAnsi="Times New Roman" w:cs="Times New Roman"/>
          <w:b/>
          <w:sz w:val="28"/>
          <w:szCs w:val="28"/>
          <w:lang w:val="kk-KZ"/>
        </w:rPr>
      </w:pPr>
      <w:r w:rsidRPr="001416A3">
        <w:rPr>
          <w:rFonts w:ascii="Times New Roman" w:hAnsi="Times New Roman" w:cs="Times New Roman"/>
          <w:b/>
          <w:sz w:val="28"/>
          <w:szCs w:val="28"/>
          <w:lang w:val="kk-KZ"/>
        </w:rPr>
        <w:t>1. Жалпы ережелер</w:t>
      </w:r>
    </w:p>
    <w:p w:rsidR="001416A3" w:rsidRPr="001416A3" w:rsidRDefault="001416A3" w:rsidP="002E4B8C">
      <w:pPr>
        <w:jc w:val="both"/>
        <w:rPr>
          <w:rFonts w:ascii="Times New Roman" w:hAnsi="Times New Roman" w:cs="Times New Roman"/>
          <w:b/>
          <w:sz w:val="28"/>
          <w:szCs w:val="28"/>
          <w:lang w:val="kk-KZ"/>
        </w:rPr>
      </w:pPr>
    </w:p>
    <w:p w:rsidR="00EB5655" w:rsidRDefault="00EB5655" w:rsidP="002E4B8C">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w:t>
      </w:r>
      <w:r w:rsidRPr="00EB5655">
        <w:t xml:space="preserve"> </w:t>
      </w:r>
      <w:r>
        <w:rPr>
          <w:lang w:val="kk-KZ"/>
        </w:rPr>
        <w:t xml:space="preserve"> </w:t>
      </w:r>
      <w:r>
        <w:rPr>
          <w:rFonts w:ascii="Times New Roman" w:hAnsi="Times New Roman" w:cs="Times New Roman"/>
          <w:sz w:val="28"/>
          <w:szCs w:val="28"/>
          <w:lang w:val="kk-KZ"/>
        </w:rPr>
        <w:t>К</w:t>
      </w:r>
      <w:r w:rsidRPr="00EB5655">
        <w:rPr>
          <w:rFonts w:ascii="Times New Roman" w:hAnsi="Times New Roman" w:cs="Times New Roman"/>
          <w:sz w:val="28"/>
          <w:szCs w:val="28"/>
          <w:lang w:val="kk-KZ"/>
        </w:rPr>
        <w:t>өрсетілетін қызметті беруші туралы мәліметтер</w:t>
      </w:r>
      <w:r>
        <w:rPr>
          <w:rFonts w:ascii="Times New Roman" w:hAnsi="Times New Roman" w:cs="Times New Roman"/>
          <w:sz w:val="28"/>
          <w:szCs w:val="28"/>
          <w:lang w:val="kk-KZ"/>
        </w:rPr>
        <w:t>: «Ерейментау АА» ШЖҚ МКК</w:t>
      </w:r>
    </w:p>
    <w:p w:rsidR="00EB5655" w:rsidRDefault="00EB5655" w:rsidP="002E4B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EB5655">
        <w:rPr>
          <w:rFonts w:ascii="Times New Roman" w:hAnsi="Times New Roman" w:cs="Times New Roman"/>
          <w:sz w:val="28"/>
          <w:szCs w:val="28"/>
          <w:lang w:val="kk-KZ"/>
        </w:rPr>
        <w:t>Денсаулық сақтау саласындағы мемлекеттік қызметтер саны</w:t>
      </w:r>
      <w:r w:rsidR="001F64A9">
        <w:rPr>
          <w:rFonts w:ascii="Times New Roman" w:hAnsi="Times New Roman" w:cs="Times New Roman"/>
          <w:sz w:val="28"/>
          <w:szCs w:val="28"/>
          <w:lang w:val="kk-KZ"/>
        </w:rPr>
        <w:t>-</w:t>
      </w:r>
      <w:r w:rsidRPr="00EB5655">
        <w:rPr>
          <w:rFonts w:ascii="Times New Roman" w:hAnsi="Times New Roman" w:cs="Times New Roman"/>
          <w:sz w:val="28"/>
          <w:szCs w:val="28"/>
          <w:lang w:val="kk-KZ"/>
        </w:rPr>
        <w:t xml:space="preserve"> 27,</w:t>
      </w:r>
      <w:r w:rsidR="002E4B8C">
        <w:rPr>
          <w:rFonts w:ascii="Times New Roman" w:hAnsi="Times New Roman" w:cs="Times New Roman"/>
          <w:sz w:val="28"/>
          <w:szCs w:val="28"/>
          <w:lang w:val="kk-KZ"/>
        </w:rPr>
        <w:t xml:space="preserve"> </w:t>
      </w:r>
      <w:r w:rsidRPr="00EB5655">
        <w:rPr>
          <w:rFonts w:ascii="Times New Roman" w:hAnsi="Times New Roman" w:cs="Times New Roman"/>
          <w:sz w:val="28"/>
          <w:szCs w:val="28"/>
          <w:lang w:val="kk-KZ"/>
        </w:rPr>
        <w:t xml:space="preserve">Ерейментау орталық аудандық ауруханасы </w:t>
      </w:r>
      <w:r w:rsidR="001F64A9">
        <w:rPr>
          <w:rFonts w:ascii="Times New Roman" w:hAnsi="Times New Roman" w:cs="Times New Roman"/>
          <w:sz w:val="28"/>
          <w:szCs w:val="28"/>
          <w:lang w:val="kk-KZ"/>
        </w:rPr>
        <w:t>-</w:t>
      </w:r>
      <w:r w:rsidRPr="00EB5655">
        <w:rPr>
          <w:rFonts w:ascii="Times New Roman" w:hAnsi="Times New Roman" w:cs="Times New Roman"/>
          <w:sz w:val="28"/>
          <w:szCs w:val="28"/>
          <w:lang w:val="kk-KZ"/>
        </w:rPr>
        <w:t>11 қызмет көрсетеді, "Азаматтарға арналған үкімет"мемлекеттік корпорациясы арқылы көрсетілетін мемлекеттік қызметтер саны</w:t>
      </w:r>
      <w:r w:rsidR="001F64A9">
        <w:rPr>
          <w:rFonts w:ascii="Times New Roman" w:hAnsi="Times New Roman" w:cs="Times New Roman"/>
          <w:sz w:val="28"/>
          <w:szCs w:val="28"/>
          <w:lang w:val="kk-KZ"/>
        </w:rPr>
        <w:t xml:space="preserve"> </w:t>
      </w:r>
      <w:r w:rsidRPr="00EB5655">
        <w:rPr>
          <w:rFonts w:ascii="Times New Roman" w:hAnsi="Times New Roman" w:cs="Times New Roman"/>
          <w:sz w:val="28"/>
          <w:szCs w:val="28"/>
          <w:lang w:val="kk-KZ"/>
        </w:rPr>
        <w:t>-</w:t>
      </w:r>
      <w:r w:rsidR="002E4B8C">
        <w:rPr>
          <w:rFonts w:ascii="Times New Roman" w:hAnsi="Times New Roman" w:cs="Times New Roman"/>
          <w:sz w:val="28"/>
          <w:szCs w:val="28"/>
          <w:lang w:val="kk-KZ"/>
        </w:rPr>
        <w:t xml:space="preserve"> </w:t>
      </w:r>
      <w:r w:rsidRPr="00EB5655">
        <w:rPr>
          <w:rFonts w:ascii="Times New Roman" w:hAnsi="Times New Roman" w:cs="Times New Roman"/>
          <w:sz w:val="28"/>
          <w:szCs w:val="28"/>
          <w:lang w:val="kk-KZ"/>
        </w:rPr>
        <w:t>636 қызмет</w:t>
      </w:r>
      <w:r>
        <w:rPr>
          <w:rFonts w:ascii="Times New Roman" w:hAnsi="Times New Roman" w:cs="Times New Roman"/>
          <w:sz w:val="28"/>
          <w:szCs w:val="28"/>
          <w:lang w:val="kk-KZ"/>
        </w:rPr>
        <w:t>,</w:t>
      </w:r>
    </w:p>
    <w:p w:rsidR="003531F3" w:rsidRDefault="003531F3" w:rsidP="002E4B8C">
      <w:pPr>
        <w:jc w:val="both"/>
        <w:rPr>
          <w:rFonts w:ascii="Times New Roman" w:hAnsi="Times New Roman" w:cs="Times New Roman"/>
          <w:sz w:val="28"/>
          <w:szCs w:val="28"/>
          <w:lang w:val="kk-KZ"/>
        </w:rPr>
      </w:pPr>
      <w:r w:rsidRPr="003531F3">
        <w:rPr>
          <w:rFonts w:ascii="Times New Roman" w:hAnsi="Times New Roman" w:cs="Times New Roman"/>
          <w:sz w:val="28"/>
          <w:szCs w:val="28"/>
          <w:lang w:val="kk-KZ"/>
        </w:rPr>
        <w:t>тегін негізде көрсетілетін мемлекеттік қызметтердің саны</w:t>
      </w:r>
      <w:r w:rsidR="001F64A9">
        <w:rPr>
          <w:rFonts w:ascii="Times New Roman" w:hAnsi="Times New Roman" w:cs="Times New Roman"/>
          <w:sz w:val="28"/>
          <w:szCs w:val="28"/>
          <w:lang w:val="kk-KZ"/>
        </w:rPr>
        <w:t xml:space="preserve"> </w:t>
      </w:r>
      <w:r w:rsidRPr="003531F3">
        <w:rPr>
          <w:rFonts w:ascii="Times New Roman" w:hAnsi="Times New Roman" w:cs="Times New Roman"/>
          <w:sz w:val="28"/>
          <w:szCs w:val="28"/>
          <w:lang w:val="kk-KZ"/>
        </w:rPr>
        <w:t>-</w:t>
      </w:r>
      <w:r w:rsidR="002E4B8C">
        <w:rPr>
          <w:rFonts w:ascii="Times New Roman" w:hAnsi="Times New Roman" w:cs="Times New Roman"/>
          <w:sz w:val="28"/>
          <w:szCs w:val="28"/>
          <w:lang w:val="kk-KZ"/>
        </w:rPr>
        <w:t xml:space="preserve"> </w:t>
      </w:r>
      <w:r w:rsidRPr="003531F3">
        <w:rPr>
          <w:rFonts w:ascii="Times New Roman" w:hAnsi="Times New Roman" w:cs="Times New Roman"/>
          <w:sz w:val="28"/>
          <w:szCs w:val="28"/>
          <w:lang w:val="kk-KZ"/>
        </w:rPr>
        <w:t>247704 қызмет, ақылы негізде</w:t>
      </w:r>
      <w:r w:rsidR="001F64A9">
        <w:rPr>
          <w:rFonts w:ascii="Times New Roman" w:hAnsi="Times New Roman" w:cs="Times New Roman"/>
          <w:sz w:val="28"/>
          <w:szCs w:val="28"/>
          <w:lang w:val="kk-KZ"/>
        </w:rPr>
        <w:t xml:space="preserve"> </w:t>
      </w:r>
      <w:r w:rsidRPr="003531F3">
        <w:rPr>
          <w:rFonts w:ascii="Times New Roman" w:hAnsi="Times New Roman" w:cs="Times New Roman"/>
          <w:sz w:val="28"/>
          <w:szCs w:val="28"/>
          <w:lang w:val="kk-KZ"/>
        </w:rPr>
        <w:t>-</w:t>
      </w:r>
      <w:r w:rsidR="002E4B8C">
        <w:rPr>
          <w:rFonts w:ascii="Times New Roman" w:hAnsi="Times New Roman" w:cs="Times New Roman"/>
          <w:sz w:val="28"/>
          <w:szCs w:val="28"/>
          <w:lang w:val="kk-KZ"/>
        </w:rPr>
        <w:t xml:space="preserve"> </w:t>
      </w:r>
      <w:r w:rsidRPr="003531F3">
        <w:rPr>
          <w:rFonts w:ascii="Times New Roman" w:hAnsi="Times New Roman" w:cs="Times New Roman"/>
          <w:sz w:val="28"/>
          <w:szCs w:val="28"/>
          <w:lang w:val="kk-KZ"/>
        </w:rPr>
        <w:t>833 қызмет,қағаз түрінде көрсетілетін мемлекеттік қызметтердің саны</w:t>
      </w:r>
      <w:r w:rsidR="001F64A9">
        <w:rPr>
          <w:rFonts w:ascii="Times New Roman" w:hAnsi="Times New Roman" w:cs="Times New Roman"/>
          <w:sz w:val="28"/>
          <w:szCs w:val="28"/>
          <w:lang w:val="kk-KZ"/>
        </w:rPr>
        <w:t xml:space="preserve"> </w:t>
      </w:r>
      <w:r w:rsidRPr="003531F3">
        <w:rPr>
          <w:rFonts w:ascii="Times New Roman" w:hAnsi="Times New Roman" w:cs="Times New Roman"/>
          <w:sz w:val="28"/>
          <w:szCs w:val="28"/>
          <w:lang w:val="kk-KZ"/>
        </w:rPr>
        <w:t>-1125 қызмет, электронды түрде</w:t>
      </w:r>
      <w:r w:rsidR="001F64A9">
        <w:rPr>
          <w:rFonts w:ascii="Times New Roman" w:hAnsi="Times New Roman" w:cs="Times New Roman"/>
          <w:sz w:val="28"/>
          <w:szCs w:val="28"/>
          <w:lang w:val="kk-KZ"/>
        </w:rPr>
        <w:t xml:space="preserve"> </w:t>
      </w:r>
      <w:r w:rsidRPr="003531F3">
        <w:rPr>
          <w:rFonts w:ascii="Times New Roman" w:hAnsi="Times New Roman" w:cs="Times New Roman"/>
          <w:sz w:val="28"/>
          <w:szCs w:val="28"/>
          <w:lang w:val="kk-KZ"/>
        </w:rPr>
        <w:t>-</w:t>
      </w:r>
      <w:r w:rsidR="002E4B8C">
        <w:rPr>
          <w:rFonts w:ascii="Times New Roman" w:hAnsi="Times New Roman" w:cs="Times New Roman"/>
          <w:sz w:val="28"/>
          <w:szCs w:val="28"/>
          <w:lang w:val="kk-KZ"/>
        </w:rPr>
        <w:t xml:space="preserve"> </w:t>
      </w:r>
      <w:r w:rsidRPr="003531F3">
        <w:rPr>
          <w:rFonts w:ascii="Times New Roman" w:hAnsi="Times New Roman" w:cs="Times New Roman"/>
          <w:sz w:val="28"/>
          <w:szCs w:val="28"/>
          <w:lang w:val="kk-KZ"/>
        </w:rPr>
        <w:t>246579 қызмет,</w:t>
      </w:r>
      <w:r w:rsidR="00264795" w:rsidRPr="00264795">
        <w:rPr>
          <w:lang w:val="kk-KZ"/>
        </w:rPr>
        <w:t xml:space="preserve"> </w:t>
      </w:r>
      <w:r w:rsidR="00264795" w:rsidRPr="00264795">
        <w:rPr>
          <w:rFonts w:ascii="Times New Roman" w:hAnsi="Times New Roman" w:cs="Times New Roman"/>
          <w:sz w:val="28"/>
          <w:szCs w:val="28"/>
          <w:lang w:val="kk-KZ"/>
        </w:rPr>
        <w:t>мемлекеттік қызметтер көрсету тәртібін айқындайтын бекітілген заңға тәуелді нормативтік құқықтық актілердің саны</w:t>
      </w:r>
      <w:r w:rsidR="00264795">
        <w:rPr>
          <w:rFonts w:ascii="Times New Roman" w:hAnsi="Times New Roman" w:cs="Times New Roman"/>
          <w:sz w:val="28"/>
          <w:szCs w:val="28"/>
          <w:lang w:val="kk-KZ"/>
        </w:rPr>
        <w:t>.</w:t>
      </w:r>
    </w:p>
    <w:p w:rsidR="00A1608D" w:rsidRDefault="00264795" w:rsidP="002E4B8C">
      <w:pPr>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264795">
        <w:rPr>
          <w:lang w:val="kk-KZ"/>
        </w:rPr>
        <w:t xml:space="preserve"> </w:t>
      </w:r>
      <w:r w:rsidRPr="00264795">
        <w:rPr>
          <w:rFonts w:ascii="Times New Roman" w:hAnsi="Times New Roman" w:cs="Times New Roman"/>
          <w:sz w:val="28"/>
          <w:szCs w:val="28"/>
          <w:lang w:val="kk-KZ"/>
        </w:rPr>
        <w:t xml:space="preserve">) Неғұрлым сұранысқа ие мемлекеттік көрсетілетін қызметтер туралы </w:t>
      </w:r>
      <w:r w:rsidR="001416A3">
        <w:rPr>
          <w:rFonts w:ascii="Times New Roman" w:hAnsi="Times New Roman" w:cs="Times New Roman"/>
          <w:sz w:val="28"/>
          <w:szCs w:val="28"/>
          <w:lang w:val="kk-KZ"/>
        </w:rPr>
        <w:t xml:space="preserve"> </w:t>
      </w:r>
      <w:r w:rsidRPr="00264795">
        <w:rPr>
          <w:rFonts w:ascii="Times New Roman" w:hAnsi="Times New Roman" w:cs="Times New Roman"/>
          <w:sz w:val="28"/>
          <w:szCs w:val="28"/>
          <w:lang w:val="kk-KZ"/>
        </w:rPr>
        <w:t>Неғұрлым сұранысқа ие мемлекеттік қызметтер – бұл "дәрігердің қабылдауына жазылу", "Дәрігерді үйге шақыру", "медициналық-санитариялық алғашқы көмек көрсететін медициналық ұйымға тіркелу", "еңбекке уақытша жарамсыздық парағын беру", "еңбекке уақытша жарамсыздық туралы анықтама беру".</w:t>
      </w:r>
    </w:p>
    <w:p w:rsidR="00A1608D" w:rsidRPr="001416A3" w:rsidRDefault="00A1608D" w:rsidP="001416A3">
      <w:pPr>
        <w:jc w:val="center"/>
        <w:rPr>
          <w:rFonts w:ascii="Times New Roman" w:hAnsi="Times New Roman" w:cs="Times New Roman"/>
          <w:b/>
          <w:sz w:val="28"/>
          <w:szCs w:val="28"/>
          <w:lang w:val="kk-KZ"/>
        </w:rPr>
      </w:pPr>
      <w:r w:rsidRPr="001416A3">
        <w:rPr>
          <w:rFonts w:ascii="Times New Roman" w:hAnsi="Times New Roman" w:cs="Times New Roman"/>
          <w:b/>
          <w:sz w:val="28"/>
          <w:szCs w:val="28"/>
          <w:lang w:val="kk-KZ"/>
        </w:rPr>
        <w:t>2. Қызмет алушылармен жұмыс</w:t>
      </w:r>
    </w:p>
    <w:p w:rsidR="00A1608D" w:rsidRPr="00A1608D" w:rsidRDefault="00A1608D" w:rsidP="002E4B8C">
      <w:pPr>
        <w:jc w:val="both"/>
        <w:rPr>
          <w:rFonts w:ascii="Times New Roman" w:hAnsi="Times New Roman" w:cs="Times New Roman"/>
          <w:sz w:val="28"/>
          <w:szCs w:val="28"/>
          <w:lang w:val="kk-KZ"/>
        </w:rPr>
      </w:pPr>
      <w:r w:rsidRPr="00A1608D">
        <w:rPr>
          <w:rFonts w:ascii="Times New Roman" w:hAnsi="Times New Roman" w:cs="Times New Roman"/>
          <w:sz w:val="28"/>
          <w:szCs w:val="28"/>
          <w:lang w:val="kk-KZ"/>
        </w:rPr>
        <w:t>1) Мемлекеттік қызметтер көрсету тәртібі туралы ақпаратқа қол жеткізу көздері мен орындары туралы мәліметтер:</w:t>
      </w:r>
    </w:p>
    <w:p w:rsidR="00A1608D" w:rsidRPr="00A1608D" w:rsidRDefault="00A1608D" w:rsidP="002E4B8C">
      <w:pPr>
        <w:jc w:val="both"/>
        <w:rPr>
          <w:rFonts w:ascii="Times New Roman" w:hAnsi="Times New Roman" w:cs="Times New Roman"/>
          <w:sz w:val="28"/>
          <w:szCs w:val="28"/>
          <w:lang w:val="kk-KZ"/>
        </w:rPr>
      </w:pPr>
      <w:r w:rsidRPr="00A1608D">
        <w:rPr>
          <w:rFonts w:ascii="Times New Roman" w:hAnsi="Times New Roman" w:cs="Times New Roman"/>
          <w:sz w:val="28"/>
          <w:szCs w:val="28"/>
          <w:lang w:val="kk-KZ"/>
        </w:rPr>
        <w:t>Мемлекеттік көрсетілетін қызметтердің қолжетімділігі мақсатында мемлекеттік қызмет көрсету тәртібі т</w:t>
      </w:r>
      <w:r>
        <w:rPr>
          <w:rFonts w:ascii="Times New Roman" w:hAnsi="Times New Roman" w:cs="Times New Roman"/>
          <w:sz w:val="28"/>
          <w:szCs w:val="28"/>
          <w:lang w:val="kk-KZ"/>
        </w:rPr>
        <w:t>уралы ақпарат ШЖҚ "Ерейментау АА</w:t>
      </w:r>
      <w:r w:rsidRPr="00A1608D">
        <w:rPr>
          <w:rFonts w:ascii="Times New Roman" w:hAnsi="Times New Roman" w:cs="Times New Roman"/>
          <w:sz w:val="28"/>
          <w:szCs w:val="28"/>
          <w:lang w:val="kk-KZ"/>
        </w:rPr>
        <w:t>" МКК ресми сайтында орналастырылған https://san-crb.kz/4234234.html көрсетілетін қызметті алушылар үшін барлық қажетті ақпарат Ұйымның деректер стендінде, сондай-ақ Мемлекеттік қызметтер көрсету мәселелері жөніндегі Бірыңғай байланыс орталығының 1414 телефоны бойынша орналастырылған.</w:t>
      </w:r>
    </w:p>
    <w:p w:rsidR="00A1608D" w:rsidRPr="00A1608D" w:rsidRDefault="00A1608D" w:rsidP="002E4B8C">
      <w:pPr>
        <w:jc w:val="both"/>
        <w:rPr>
          <w:rFonts w:ascii="Times New Roman" w:hAnsi="Times New Roman" w:cs="Times New Roman"/>
          <w:sz w:val="28"/>
          <w:szCs w:val="28"/>
          <w:lang w:val="kk-KZ"/>
        </w:rPr>
      </w:pPr>
      <w:r w:rsidRPr="00A1608D">
        <w:rPr>
          <w:rFonts w:ascii="Times New Roman" w:hAnsi="Times New Roman" w:cs="Times New Roman"/>
          <w:sz w:val="28"/>
          <w:szCs w:val="28"/>
          <w:lang w:val="kk-KZ"/>
        </w:rPr>
        <w:t>2) мемлекеттік қызметтер көрсету тәртібін айқындайтын заңға тәуелді нормативтік құқықтық актілердің жобаларын жария талқылау туралы ақпарат:</w:t>
      </w:r>
    </w:p>
    <w:p w:rsidR="00A1608D" w:rsidRPr="00A1608D" w:rsidRDefault="00A1608D" w:rsidP="002E4B8C">
      <w:pPr>
        <w:jc w:val="both"/>
        <w:rPr>
          <w:rFonts w:ascii="Times New Roman" w:hAnsi="Times New Roman" w:cs="Times New Roman"/>
          <w:sz w:val="28"/>
          <w:szCs w:val="28"/>
          <w:lang w:val="kk-KZ"/>
        </w:rPr>
      </w:pPr>
      <w:r w:rsidRPr="00A1608D">
        <w:rPr>
          <w:rFonts w:ascii="Times New Roman" w:hAnsi="Times New Roman" w:cs="Times New Roman"/>
          <w:sz w:val="28"/>
          <w:szCs w:val="28"/>
          <w:lang w:val="kk-KZ"/>
        </w:rPr>
        <w:lastRenderedPageBreak/>
        <w:t>Жария талқылау үшін мемлекеттік органдардың қызметі т</w:t>
      </w:r>
      <w:r w:rsidR="001F64A9">
        <w:rPr>
          <w:rFonts w:ascii="Times New Roman" w:hAnsi="Times New Roman" w:cs="Times New Roman"/>
          <w:sz w:val="28"/>
          <w:szCs w:val="28"/>
          <w:lang w:val="kk-KZ"/>
        </w:rPr>
        <w:t>уралы есептер ШЖҚ "Ерейментау АА</w:t>
      </w:r>
      <w:r w:rsidRPr="00A1608D">
        <w:rPr>
          <w:rFonts w:ascii="Times New Roman" w:hAnsi="Times New Roman" w:cs="Times New Roman"/>
          <w:sz w:val="28"/>
          <w:szCs w:val="28"/>
          <w:lang w:val="kk-KZ"/>
        </w:rPr>
        <w:t>" МКК ресми сайтында орналастырылады, онда әрбір көрсетілетін қызметті алушы есеппен таныса алады және түсініктемелер қалдыра алады.</w:t>
      </w:r>
    </w:p>
    <w:p w:rsidR="00A1608D" w:rsidRPr="00A1608D" w:rsidRDefault="00A1608D" w:rsidP="002E4B8C">
      <w:pPr>
        <w:jc w:val="both"/>
        <w:rPr>
          <w:rFonts w:ascii="Times New Roman" w:hAnsi="Times New Roman" w:cs="Times New Roman"/>
          <w:sz w:val="28"/>
          <w:szCs w:val="28"/>
          <w:lang w:val="kk-KZ"/>
        </w:rPr>
      </w:pPr>
      <w:r w:rsidRPr="00A1608D">
        <w:rPr>
          <w:rFonts w:ascii="Times New Roman" w:hAnsi="Times New Roman" w:cs="Times New Roman"/>
          <w:sz w:val="28"/>
          <w:szCs w:val="28"/>
          <w:lang w:val="kk-KZ"/>
        </w:rPr>
        <w:t>3) 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p w:rsidR="00264795" w:rsidRDefault="00A1608D" w:rsidP="002E4B8C">
      <w:pPr>
        <w:jc w:val="both"/>
        <w:rPr>
          <w:rFonts w:ascii="Times New Roman" w:hAnsi="Times New Roman" w:cs="Times New Roman"/>
          <w:sz w:val="28"/>
          <w:szCs w:val="28"/>
          <w:lang w:val="kk-KZ"/>
        </w:rPr>
      </w:pPr>
      <w:r w:rsidRPr="00A1608D">
        <w:rPr>
          <w:rFonts w:ascii="Times New Roman" w:hAnsi="Times New Roman" w:cs="Times New Roman"/>
          <w:sz w:val="28"/>
          <w:szCs w:val="28"/>
          <w:lang w:val="kk-KZ"/>
        </w:rPr>
        <w:t>2021 жылдың 12 айында мемлекеттік қызмет көрсету сапасын арттыру бойынша 8 түсіндіру іс-шарасы өткізілді, оның ішінде: семинар – кеңестер, мемлекеттік қызмет көрсету сапасы мәселелері бойынша-1, газеттер мен басқа да басылымдарда-3. Барлығы 6124 адам қамтылды.</w:t>
      </w:r>
      <w:r w:rsidR="00264795">
        <w:rPr>
          <w:rFonts w:ascii="Times New Roman" w:hAnsi="Times New Roman" w:cs="Times New Roman"/>
          <w:sz w:val="28"/>
          <w:szCs w:val="28"/>
          <w:lang w:val="kk-KZ"/>
        </w:rPr>
        <w:t xml:space="preserve"> </w:t>
      </w:r>
    </w:p>
    <w:p w:rsidR="001416A3" w:rsidRPr="001F64A9" w:rsidRDefault="001416A3" w:rsidP="001F64A9">
      <w:pPr>
        <w:jc w:val="center"/>
        <w:rPr>
          <w:rFonts w:ascii="Times New Roman" w:hAnsi="Times New Roman" w:cs="Times New Roman"/>
          <w:b/>
          <w:sz w:val="28"/>
          <w:szCs w:val="28"/>
          <w:lang w:val="kk-KZ"/>
        </w:rPr>
      </w:pPr>
      <w:r w:rsidRPr="001F64A9">
        <w:rPr>
          <w:rFonts w:ascii="Times New Roman" w:hAnsi="Times New Roman" w:cs="Times New Roman"/>
          <w:b/>
          <w:sz w:val="28"/>
          <w:szCs w:val="28"/>
          <w:lang w:val="kk-KZ"/>
        </w:rPr>
        <w:t>3. Мемлекеттік қызметтер көрсету процестерін жетілдіру жөніндегі қызмет</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1) Мемлекеттік қызметтер көрсету процестерін оңтайландыру және автоматтандыру нәтижелері.</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2) мемлекеттік қызметтер көрсету саласындағы қызметкерлердің біліктілігін арттыруға бағытталған іс-шаралар.</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Ведомстволық бағынысты медициналық ұйымдардың мемлекеттік қызметтерді көрсетуге жауапты қызметкерлері ұйым қаражаты есебінен мамандандырылған біліктілікті арттыру курстарынан өтеді.</w:t>
      </w:r>
    </w:p>
    <w:p w:rsid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3) мемлекеттік қызметтер көрсету процестерін нормативтік-құқықтық жетілдіру болып табылады.</w:t>
      </w:r>
    </w:p>
    <w:p w:rsidR="001416A3" w:rsidRPr="001416A3" w:rsidRDefault="001416A3" w:rsidP="001416A3">
      <w:pPr>
        <w:jc w:val="center"/>
        <w:rPr>
          <w:rFonts w:ascii="Times New Roman" w:hAnsi="Times New Roman" w:cs="Times New Roman"/>
          <w:b/>
          <w:sz w:val="28"/>
          <w:szCs w:val="28"/>
          <w:lang w:val="kk-KZ"/>
        </w:rPr>
      </w:pPr>
      <w:r w:rsidRPr="001416A3">
        <w:rPr>
          <w:rFonts w:ascii="Times New Roman" w:hAnsi="Times New Roman" w:cs="Times New Roman"/>
          <w:b/>
          <w:sz w:val="28"/>
          <w:szCs w:val="28"/>
          <w:lang w:val="kk-KZ"/>
        </w:rPr>
        <w:t>4. Мемлекеттік қызмет көрсету сапасын бақылау</w:t>
      </w:r>
    </w:p>
    <w:p w:rsidR="001416A3" w:rsidRPr="001416A3" w:rsidRDefault="001416A3" w:rsidP="001416A3">
      <w:pPr>
        <w:rPr>
          <w:rFonts w:ascii="Times New Roman" w:hAnsi="Times New Roman" w:cs="Times New Roman"/>
          <w:sz w:val="28"/>
          <w:szCs w:val="28"/>
          <w:lang w:val="kk-KZ"/>
        </w:rPr>
      </w:pP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1) Мемлекеттік қызметтер көрсету мәселелері бойынша көрсетілетін қызметті алушылардың шағымдары туралы ақпарат:</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1) 2021 жылы Мемлекеттік қызмет көрсетуге шағымдар түскен жоқ.</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2) мемлекеттік қызметтер көрсету сапасын ішкі бақылау нәтижелері</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 медицина қызметкерлерімен қолданыстағы заңнама нормативтері және Мемлекеттік қызмет көрсету ережелері туралы тиісті тү</w:t>
      </w:r>
      <w:r w:rsidR="00E65D29">
        <w:rPr>
          <w:rFonts w:ascii="Times New Roman" w:hAnsi="Times New Roman" w:cs="Times New Roman"/>
          <w:sz w:val="28"/>
          <w:szCs w:val="28"/>
          <w:lang w:val="kk-KZ"/>
        </w:rPr>
        <w:t xml:space="preserve">сіндіру жұмыстары жүргізілді ; </w:t>
      </w:r>
    </w:p>
    <w:p w:rsid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lastRenderedPageBreak/>
        <w:t>- медициналық ұйымдардың басшыларына қолданыстағы заңнамаға сәйкес мемлекеттік қызмет көрсету сапасын арттыру бойынша бақылауды күшейтуге нұсқау берілді. Аталған бұзушылықтарға жол берген бақылау объектілеріне оларды жою және кінәлі адамдардың жауаптылығын қарау жөнінде ұсынымдар енгізілді.</w:t>
      </w:r>
    </w:p>
    <w:p w:rsidR="001416A3" w:rsidRPr="001416A3" w:rsidRDefault="001416A3" w:rsidP="001416A3">
      <w:pPr>
        <w:jc w:val="center"/>
        <w:rPr>
          <w:rFonts w:ascii="Times New Roman" w:hAnsi="Times New Roman" w:cs="Times New Roman"/>
          <w:b/>
          <w:sz w:val="28"/>
          <w:szCs w:val="28"/>
          <w:lang w:val="kk-KZ"/>
        </w:rPr>
      </w:pPr>
      <w:r w:rsidRPr="001416A3">
        <w:rPr>
          <w:rFonts w:ascii="Times New Roman" w:hAnsi="Times New Roman" w:cs="Times New Roman"/>
          <w:b/>
          <w:sz w:val="28"/>
          <w:szCs w:val="28"/>
          <w:lang w:val="kk-KZ"/>
        </w:rPr>
        <w:t>5. Мемлекеттік қызметтер көрсетудің одан әрі тиімділігінің перспективалары және сапасына көрсетілетін қызметті алушылардың қанағаттануын арттыру.</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Қызмет алушылардың мемлекеттік қызмет көрсету сапасына қанағаттануын арттыру мақсатында 2022 жылға келесі іс-шаралар жоспарланған:</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Қазақстан Республикасының Мемлекеттік қызметтер көрсету саласындағы заңнамасын сақтау мәселесі бойынша 2022 жылға арналған бақылау іс-шараларының жоспары бекітілді.</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2021 жылға арналған мемлекеттік қызметтер көрсету сапасына қоғамдық мониторинг ұсынымдарын ескере отырып, мемлекеттік қызметтер көрсету сапасын арттыру жөнінде шаралар қабылдау;</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Мемлекеттік қызмет көрсету сапасын арттыру бойынша қабылданып жатқан шаралар туралы кеңес өткізу;</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Мемлекеттік қызметтерді уақытылы көрсету бойынша күнделікті мониторинг;</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мүмкіндігі шектеулі адамдардың мемлекеттік көрсетілетін қызметтерді алуы кезінде оларға қажетті жағдайлар жасау (пандустар, шақыру тетігі);</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көрсетілетін қызметті алушылардың шағымдарын уақтылы қарауды қамтамасыз ету, өтініштер үшін негіз болған себептер мен жағдайларды жою бойынша түпкілікті шаралар қабылдау;</w:t>
      </w:r>
    </w:p>
    <w:p w:rsidR="001416A3" w:rsidRP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халықтың "электрондық үкімет" порталы арқылы танымал әлеуметтік желілер, мерзімді баспа басылымдары арқылы мемлекеттік қызметтерді алу мүмкіндіктері туралы хабардар болуын және уәждемесін күшейтуді қамтамасыз ету;</w:t>
      </w:r>
    </w:p>
    <w:p w:rsidR="001416A3" w:rsidRDefault="001416A3" w:rsidP="002E4B8C">
      <w:pPr>
        <w:jc w:val="both"/>
        <w:rPr>
          <w:rFonts w:ascii="Times New Roman" w:hAnsi="Times New Roman" w:cs="Times New Roman"/>
          <w:sz w:val="28"/>
          <w:szCs w:val="28"/>
          <w:lang w:val="kk-KZ"/>
        </w:rPr>
      </w:pPr>
      <w:r w:rsidRPr="001416A3">
        <w:rPr>
          <w:rFonts w:ascii="Times New Roman" w:hAnsi="Times New Roman" w:cs="Times New Roman"/>
          <w:sz w:val="28"/>
          <w:szCs w:val="28"/>
          <w:lang w:val="kk-KZ"/>
        </w:rPr>
        <w:t xml:space="preserve">Мемлекеттік қызмет көрсету сапасын арттыру бүгінгі күні мемлекеттік басқару жүйесін жетілдірудің маңызды бағыты болып қала береді: мемлекеттік басқаруды жетілдірудің нысаналы көрсеткіштерінің бірі азаматтардың мемлекеттік қызмет көрсету сапасына қанағаттануын арттыру болып табылады. Яғни, "сервистік мемлекет" моделіне көшу міндеті </w:t>
      </w:r>
      <w:r w:rsidRPr="001416A3">
        <w:rPr>
          <w:rFonts w:ascii="Times New Roman" w:hAnsi="Times New Roman" w:cs="Times New Roman"/>
          <w:sz w:val="28"/>
          <w:szCs w:val="28"/>
          <w:lang w:val="kk-KZ"/>
        </w:rPr>
        <w:lastRenderedPageBreak/>
        <w:t>бекітілген, онда мемлекеттік басқару органдары Азаматтар мен ұйымдардың мүддесі үшін қызмет көрсетеді, ал мемлекеттік басқару сапасын негізгі бағалаудың бірі азаматтардың мемлекеттік қызметтерді ұсыну сапасына қанағаттануы болып табылады.</w:t>
      </w:r>
    </w:p>
    <w:p w:rsidR="00EB5655" w:rsidRPr="00EB5655" w:rsidRDefault="00EB5655">
      <w:pPr>
        <w:rPr>
          <w:rFonts w:ascii="Times New Roman" w:hAnsi="Times New Roman" w:cs="Times New Roman"/>
          <w:sz w:val="28"/>
          <w:szCs w:val="28"/>
          <w:lang w:val="kk-KZ"/>
        </w:rPr>
      </w:pPr>
    </w:p>
    <w:sectPr w:rsidR="00EB5655" w:rsidRPr="00EB5655" w:rsidSect="00B3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3121"/>
    <w:rsid w:val="001416A3"/>
    <w:rsid w:val="001A70CB"/>
    <w:rsid w:val="001F64A9"/>
    <w:rsid w:val="00264795"/>
    <w:rsid w:val="002E4B8C"/>
    <w:rsid w:val="003531F3"/>
    <w:rsid w:val="00375004"/>
    <w:rsid w:val="00403121"/>
    <w:rsid w:val="005B3CDA"/>
    <w:rsid w:val="00A1608D"/>
    <w:rsid w:val="00B34DB3"/>
    <w:rsid w:val="00C8073F"/>
    <w:rsid w:val="00E65D29"/>
    <w:rsid w:val="00EB5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2022-03-02T05:41:00Z</dcterms:created>
  <dcterms:modified xsi:type="dcterms:W3CDTF">2022-03-02T05:41:00Z</dcterms:modified>
</cp:coreProperties>
</file>